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AA" w:rsidRPr="00F812AA" w:rsidRDefault="00F812AA" w:rsidP="00F812AA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F812AA">
        <w:rPr>
          <w:color w:val="000000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27.75pt" fillcolor="purple" strokecolor="#9cf" strokeweight="1.5pt">
            <v:shadow on="t" color="#900"/>
            <v:textpath style="font-family:&quot;Impact&quot;;v-text-kern:t" trim="t" fitpath="t" string="Розвиток емоційного інтелекту"/>
          </v:shape>
        </w:pict>
      </w:r>
    </w:p>
    <w:p w:rsidR="00F812AA" w:rsidRPr="00F812AA" w:rsidRDefault="00F812AA" w:rsidP="00F812AA">
      <w:pPr>
        <w:ind w:firstLine="900"/>
        <w:jc w:val="both"/>
        <w:rPr>
          <w:color w:val="000080"/>
          <w:sz w:val="28"/>
          <w:szCs w:val="28"/>
          <w:lang w:val="uk-UA"/>
        </w:rPr>
      </w:pPr>
      <w:r w:rsidRPr="00F812AA">
        <w:rPr>
          <w:color w:val="000080"/>
          <w:sz w:val="28"/>
          <w:szCs w:val="28"/>
          <w:lang w:val="uk-UA"/>
        </w:rPr>
        <w:t xml:space="preserve">             </w:t>
      </w:r>
      <w:r w:rsidRPr="00F812AA">
        <w:rPr>
          <w:color w:val="000080"/>
          <w:sz w:val="28"/>
          <w:szCs w:val="28"/>
          <w:lang w:val="uk-UA"/>
        </w:rPr>
        <w:pict>
          <v:shape id="_x0000_i1026" type="#_x0000_t136" style="width:318.75pt;height:23.25pt" fillcolor="purple" strokecolor="#9cf" strokeweight="1.5pt">
            <v:shadow on="t" color="#900"/>
            <v:textpath style="font-family:&quot;Impact&quot;;v-text-kern:t" trim="t" fitpath="t" string="  обдарованих  дітей"/>
          </v:shape>
        </w:pict>
      </w:r>
    </w:p>
    <w:p w:rsidR="00F812AA" w:rsidRPr="00F812AA" w:rsidRDefault="00F812AA" w:rsidP="00F812AA">
      <w:pPr>
        <w:ind w:firstLine="900"/>
        <w:jc w:val="both"/>
        <w:rPr>
          <w:sz w:val="28"/>
          <w:szCs w:val="28"/>
          <w:lang w:val="uk-UA"/>
        </w:rPr>
      </w:pPr>
    </w:p>
    <w:p w:rsidR="00F812AA" w:rsidRPr="00F812AA" w:rsidRDefault="00F812AA" w:rsidP="00F812AA">
      <w:pPr>
        <w:ind w:firstLine="900"/>
        <w:jc w:val="both"/>
        <w:rPr>
          <w:color w:val="0000FF"/>
          <w:sz w:val="28"/>
          <w:szCs w:val="28"/>
          <w:lang w:val="uk-UA"/>
        </w:rPr>
      </w:pPr>
      <w:r w:rsidRPr="00F812AA"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Pr="00F812AA">
        <w:rPr>
          <w:color w:val="0000FF"/>
          <w:sz w:val="28"/>
          <w:szCs w:val="28"/>
          <w:lang w:val="uk-UA"/>
        </w:rPr>
        <w:t xml:space="preserve">Багато знань </w:t>
      </w:r>
    </w:p>
    <w:p w:rsidR="00F812AA" w:rsidRPr="00F812AA" w:rsidRDefault="00F812AA" w:rsidP="00F812AA">
      <w:pPr>
        <w:ind w:firstLine="900"/>
        <w:jc w:val="both"/>
        <w:rPr>
          <w:color w:val="0000FF"/>
          <w:sz w:val="28"/>
          <w:szCs w:val="28"/>
          <w:lang w:val="uk-UA"/>
        </w:rPr>
      </w:pPr>
      <w:r w:rsidRPr="00F812AA">
        <w:rPr>
          <w:color w:val="0000FF"/>
          <w:sz w:val="28"/>
          <w:szCs w:val="28"/>
          <w:lang w:val="uk-UA"/>
        </w:rPr>
        <w:t xml:space="preserve">                                                                                     не  робить людину</w:t>
      </w:r>
    </w:p>
    <w:p w:rsidR="00F812AA" w:rsidRPr="00F812AA" w:rsidRDefault="00F812AA" w:rsidP="00F812AA">
      <w:pPr>
        <w:ind w:firstLine="900"/>
        <w:jc w:val="both"/>
        <w:rPr>
          <w:color w:val="0000FF"/>
          <w:sz w:val="28"/>
          <w:szCs w:val="28"/>
          <w:lang w:val="uk-UA"/>
        </w:rPr>
      </w:pPr>
      <w:r w:rsidRPr="00F812AA">
        <w:rPr>
          <w:color w:val="0000FF"/>
          <w:sz w:val="28"/>
          <w:szCs w:val="28"/>
          <w:lang w:val="uk-UA"/>
        </w:rPr>
        <w:t xml:space="preserve">                                                                                     розумною</w:t>
      </w:r>
    </w:p>
    <w:p w:rsidR="00F812AA" w:rsidRPr="00F812AA" w:rsidRDefault="00F812AA" w:rsidP="00F812AA">
      <w:pPr>
        <w:ind w:firstLine="900"/>
        <w:jc w:val="both"/>
        <w:rPr>
          <w:color w:val="0000FF"/>
          <w:sz w:val="28"/>
          <w:szCs w:val="28"/>
          <w:lang w:val="uk-UA"/>
        </w:rPr>
      </w:pPr>
      <w:r w:rsidRPr="00F812AA">
        <w:rPr>
          <w:color w:val="0000FF"/>
          <w:sz w:val="28"/>
          <w:szCs w:val="28"/>
          <w:lang w:val="uk-UA"/>
        </w:rPr>
        <w:t xml:space="preserve">                                                                                                    ( Геракліт)</w:t>
      </w:r>
    </w:p>
    <w:p w:rsidR="00F812AA" w:rsidRPr="00F812AA" w:rsidRDefault="00F812AA" w:rsidP="00F812AA">
      <w:pPr>
        <w:ind w:firstLine="900"/>
        <w:jc w:val="both"/>
        <w:rPr>
          <w:color w:val="0000FF"/>
          <w:sz w:val="28"/>
          <w:szCs w:val="28"/>
          <w:lang w:val="uk-UA"/>
        </w:rPr>
      </w:pPr>
    </w:p>
    <w:p w:rsidR="00F812AA" w:rsidRPr="00F812AA" w:rsidRDefault="00F812AA" w:rsidP="00F812AA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F812AA">
        <w:rPr>
          <w:color w:val="000000"/>
          <w:sz w:val="28"/>
          <w:szCs w:val="28"/>
          <w:lang w:val="uk-UA"/>
        </w:rPr>
        <w:t>На думку американського вченого Д.</w:t>
      </w:r>
      <w:proofErr w:type="spellStart"/>
      <w:r w:rsidRPr="00F812AA">
        <w:rPr>
          <w:color w:val="000000"/>
          <w:sz w:val="28"/>
          <w:szCs w:val="28"/>
          <w:lang w:val="uk-UA"/>
        </w:rPr>
        <w:t>Гоулмена</w:t>
      </w:r>
      <w:proofErr w:type="spellEnd"/>
      <w:r w:rsidRPr="00F812AA">
        <w:rPr>
          <w:color w:val="000000"/>
          <w:sz w:val="28"/>
          <w:szCs w:val="28"/>
          <w:lang w:val="uk-UA"/>
        </w:rPr>
        <w:t>, не існує міцної корекції між 1</w:t>
      </w:r>
      <w:r w:rsidRPr="00F812AA">
        <w:rPr>
          <w:color w:val="000000"/>
          <w:sz w:val="28"/>
          <w:szCs w:val="28"/>
          <w:lang w:val="en-US"/>
        </w:rPr>
        <w:t>Q</w:t>
      </w:r>
      <w:r w:rsidRPr="00F812AA">
        <w:rPr>
          <w:color w:val="000000"/>
          <w:sz w:val="28"/>
          <w:szCs w:val="28"/>
          <w:lang w:val="uk-UA"/>
        </w:rPr>
        <w:t xml:space="preserve"> ( логічний інтелект) та успіхом у житті, який переважно пов’язаний з рівнем розвитку емоційного інтелекту ( Е</w:t>
      </w:r>
      <w:r w:rsidRPr="00F812AA">
        <w:rPr>
          <w:color w:val="000000"/>
          <w:sz w:val="28"/>
          <w:szCs w:val="28"/>
          <w:lang w:val="en-US"/>
        </w:rPr>
        <w:t>Q</w:t>
      </w:r>
      <w:r w:rsidRPr="00F812AA">
        <w:rPr>
          <w:color w:val="000000"/>
          <w:sz w:val="28"/>
          <w:szCs w:val="28"/>
          <w:lang w:val="uk-UA"/>
        </w:rPr>
        <w:t>). Тож тепер слід по-новому визначити, що означає бути розумним, врахувавши, що саме Е</w:t>
      </w:r>
      <w:r w:rsidRPr="00F812AA">
        <w:rPr>
          <w:color w:val="000000"/>
          <w:sz w:val="28"/>
          <w:szCs w:val="28"/>
          <w:lang w:val="en-US"/>
        </w:rPr>
        <w:t>Q</w:t>
      </w:r>
      <w:r w:rsidRPr="00F812AA">
        <w:rPr>
          <w:color w:val="000000"/>
          <w:sz w:val="28"/>
          <w:szCs w:val="28"/>
          <w:lang w:val="uk-UA"/>
        </w:rPr>
        <w:t xml:space="preserve"> є провісником успіху. Причому варто врахувати, що якщо становлення здатності до пізнання, яку визначають за допомогою 1</w:t>
      </w:r>
      <w:r w:rsidRPr="00F812AA">
        <w:rPr>
          <w:color w:val="000000"/>
          <w:sz w:val="28"/>
          <w:szCs w:val="28"/>
          <w:lang w:val="en-US"/>
        </w:rPr>
        <w:t>Q</w:t>
      </w:r>
      <w:proofErr w:type="spellStart"/>
      <w:r w:rsidRPr="00F812AA">
        <w:rPr>
          <w:color w:val="000000"/>
          <w:sz w:val="28"/>
          <w:szCs w:val="28"/>
          <w:lang w:val="uk-UA"/>
        </w:rPr>
        <w:t>-тесту</w:t>
      </w:r>
      <w:proofErr w:type="spellEnd"/>
      <w:r w:rsidRPr="00F812AA">
        <w:rPr>
          <w:color w:val="000000"/>
          <w:sz w:val="28"/>
          <w:szCs w:val="28"/>
          <w:lang w:val="uk-UA"/>
        </w:rPr>
        <w:t>, як правило, завершується під кінець шкільних років, то емоційний інтелект можна успішно розвивати впродовж усього життя. Ми живемо в суспільстві емоційного інтелекту, де всі дії кожної людини базуються на емоціях. Ми сприймаємо і розуміємо емоції з тим, щоб інтегрувати їх у процес нашого мислення. Чи не головною складовою у формулі успіху є показник розвитку емоційного інтелекту (Е</w:t>
      </w:r>
      <w:r w:rsidRPr="00F812AA">
        <w:rPr>
          <w:color w:val="000000"/>
          <w:sz w:val="28"/>
          <w:szCs w:val="28"/>
          <w:lang w:val="en-US"/>
        </w:rPr>
        <w:t>Q</w:t>
      </w:r>
      <w:r w:rsidRPr="00F812AA">
        <w:rPr>
          <w:color w:val="000000"/>
          <w:sz w:val="28"/>
          <w:szCs w:val="28"/>
          <w:lang w:val="uk-UA"/>
        </w:rPr>
        <w:t xml:space="preserve">). Американський учений Даніель </w:t>
      </w:r>
      <w:proofErr w:type="spellStart"/>
      <w:r w:rsidRPr="00F812AA">
        <w:rPr>
          <w:color w:val="000000"/>
          <w:sz w:val="28"/>
          <w:szCs w:val="28"/>
          <w:lang w:val="uk-UA"/>
        </w:rPr>
        <w:t>Гоулмен</w:t>
      </w:r>
      <w:proofErr w:type="spellEnd"/>
      <w:r w:rsidRPr="00F812AA">
        <w:rPr>
          <w:color w:val="000000"/>
          <w:sz w:val="28"/>
          <w:szCs w:val="28"/>
          <w:lang w:val="uk-UA"/>
        </w:rPr>
        <w:t xml:space="preserve"> у своїй книзі „ Емоційний </w:t>
      </w:r>
      <w:proofErr w:type="spellStart"/>
      <w:r w:rsidRPr="00F812AA">
        <w:rPr>
          <w:color w:val="000000"/>
          <w:sz w:val="28"/>
          <w:szCs w:val="28"/>
          <w:lang w:val="uk-UA"/>
        </w:rPr>
        <w:t>інтелект”</w:t>
      </w:r>
      <w:proofErr w:type="spellEnd"/>
      <w:r w:rsidRPr="00F812AA">
        <w:rPr>
          <w:color w:val="000000"/>
          <w:sz w:val="28"/>
          <w:szCs w:val="28"/>
          <w:lang w:val="uk-UA"/>
        </w:rPr>
        <w:t>, виданій у 1995 році, переконливо доводить, що справжнім показником інтелекту є саме Е</w:t>
      </w:r>
      <w:r w:rsidRPr="00F812AA">
        <w:rPr>
          <w:color w:val="000000"/>
          <w:sz w:val="28"/>
          <w:szCs w:val="28"/>
          <w:lang w:val="en-US"/>
        </w:rPr>
        <w:t>Q</w:t>
      </w:r>
      <w:r w:rsidRPr="00F812AA">
        <w:rPr>
          <w:color w:val="000000"/>
          <w:sz w:val="28"/>
          <w:szCs w:val="28"/>
          <w:lang w:val="uk-UA"/>
        </w:rPr>
        <w:t>, а не 1</w:t>
      </w:r>
      <w:r w:rsidRPr="00F812AA">
        <w:rPr>
          <w:color w:val="000000"/>
          <w:sz w:val="28"/>
          <w:szCs w:val="28"/>
          <w:lang w:val="en-US"/>
        </w:rPr>
        <w:t>Q</w:t>
      </w:r>
      <w:r w:rsidRPr="00F812AA">
        <w:rPr>
          <w:color w:val="000000"/>
          <w:sz w:val="28"/>
          <w:szCs w:val="28"/>
          <w:lang w:val="uk-UA"/>
        </w:rPr>
        <w:t>.</w:t>
      </w:r>
    </w:p>
    <w:p w:rsidR="00F812AA" w:rsidRPr="00F812AA" w:rsidRDefault="00F812AA" w:rsidP="00F812AA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F812AA">
        <w:rPr>
          <w:color w:val="000000"/>
          <w:sz w:val="28"/>
          <w:szCs w:val="28"/>
          <w:lang w:val="uk-UA"/>
        </w:rPr>
        <w:t xml:space="preserve">Емоції завжди існують,  ми завжди щось відчуваємо. Та в школі зазвичай рекомендуємо учням „ Будь раціональним!” і не схвалюємо емоційності. Бути емоційно розвинутим не означає „ бути хорошим </w:t>
      </w:r>
      <w:proofErr w:type="spellStart"/>
      <w:r w:rsidRPr="00F812AA">
        <w:rPr>
          <w:color w:val="000000"/>
          <w:sz w:val="28"/>
          <w:szCs w:val="28"/>
          <w:lang w:val="uk-UA"/>
        </w:rPr>
        <w:t>хлопчиком”</w:t>
      </w:r>
      <w:proofErr w:type="spellEnd"/>
      <w:r w:rsidRPr="00F812AA">
        <w:rPr>
          <w:color w:val="000000"/>
          <w:sz w:val="28"/>
          <w:szCs w:val="28"/>
          <w:lang w:val="uk-UA"/>
        </w:rPr>
        <w:t>, це означає вміння сумлінно і обережно використовувати емоційну інформацію та емоційну енергію, що дає можливість досягнути позитивних результатів у стосунках із самим собою та іншими людьми.</w:t>
      </w:r>
    </w:p>
    <w:p w:rsidR="00F812AA" w:rsidRPr="00F812AA" w:rsidRDefault="00F812AA" w:rsidP="00F812AA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F812AA">
        <w:rPr>
          <w:color w:val="000000"/>
          <w:sz w:val="28"/>
          <w:szCs w:val="28"/>
          <w:lang w:val="uk-UA"/>
        </w:rPr>
        <w:t>Чарльз Дарвін у своїй автобіографії писав, що змолоду був емоційним, любив мистецтво, а потім його мозок став машиною із переробки знань. Згасання емоцій рівносильне втраті щастя, адже лише розвинута емоційна сфера є джерелом радості. Зворотнім боком раціоналізму є черствість, самотність, нудьга, байдужість і, як наслідок, безбарвне буття.</w:t>
      </w:r>
    </w:p>
    <w:p w:rsidR="00F812AA" w:rsidRPr="00F812AA" w:rsidRDefault="00F812AA" w:rsidP="00F812AA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F812AA">
        <w:rPr>
          <w:color w:val="000000"/>
          <w:sz w:val="28"/>
          <w:szCs w:val="28"/>
          <w:lang w:val="uk-UA"/>
        </w:rPr>
        <w:t xml:space="preserve">Завдяки всесвітньому успіху згаданої книги Даніеля </w:t>
      </w:r>
      <w:proofErr w:type="spellStart"/>
      <w:r w:rsidRPr="00F812AA">
        <w:rPr>
          <w:color w:val="000000"/>
          <w:sz w:val="28"/>
          <w:szCs w:val="28"/>
          <w:lang w:val="uk-UA"/>
        </w:rPr>
        <w:t>Оулмена</w:t>
      </w:r>
      <w:proofErr w:type="spellEnd"/>
      <w:r w:rsidRPr="00F812AA">
        <w:rPr>
          <w:color w:val="000000"/>
          <w:sz w:val="28"/>
          <w:szCs w:val="28"/>
          <w:lang w:val="uk-UA"/>
        </w:rPr>
        <w:t xml:space="preserve"> концепція емоційного інтелекту стала за останнє десятиліття частиною нового педагогічного мислення кожного прогресивного педагога. Виходячи з цього школу слід розглядати як емоційно-інтелектуальну організацію, яка створює інформаційно-емоційне поле та </w:t>
      </w:r>
      <w:proofErr w:type="spellStart"/>
      <w:r w:rsidRPr="00F812AA">
        <w:rPr>
          <w:color w:val="000000"/>
          <w:sz w:val="28"/>
          <w:szCs w:val="28"/>
          <w:lang w:val="uk-UA"/>
        </w:rPr>
        <w:t>задіює</w:t>
      </w:r>
      <w:proofErr w:type="spellEnd"/>
      <w:r w:rsidRPr="00F812AA">
        <w:rPr>
          <w:color w:val="000000"/>
          <w:sz w:val="28"/>
          <w:szCs w:val="28"/>
          <w:lang w:val="uk-UA"/>
        </w:rPr>
        <w:t xml:space="preserve"> емоційні ресурси, забезпечуючи максимальну ефективність свого функціонування.</w:t>
      </w:r>
    </w:p>
    <w:p w:rsidR="00F812AA" w:rsidRPr="00F812AA" w:rsidRDefault="00F812AA" w:rsidP="00F812AA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F812AA">
        <w:rPr>
          <w:color w:val="000000"/>
          <w:sz w:val="28"/>
          <w:szCs w:val="28"/>
          <w:lang w:val="uk-UA"/>
        </w:rPr>
        <w:t xml:space="preserve">У нас же, хоча для успіху в будь-якій сфері діяльності емоційний інтелект має більше значення, ніж логічний, вітчизняна школа, як правило, все ще зосереджується виключно на академічних досягненнях учнів, переважно розвиваючи мислення, розум, пізнавальну сферу. Сфера людських </w:t>
      </w:r>
      <w:r w:rsidRPr="00F812AA">
        <w:rPr>
          <w:color w:val="000000"/>
          <w:sz w:val="28"/>
          <w:szCs w:val="28"/>
          <w:lang w:val="uk-UA"/>
        </w:rPr>
        <w:lastRenderedPageBreak/>
        <w:t xml:space="preserve">почуттів – усе це, як правило, залишається поза колом педагогічних інтересів. Адже самим існуванням емоційного інтелекту людина відрізняється від найсучаснішого комп’ютера зі „ </w:t>
      </w:r>
      <w:proofErr w:type="spellStart"/>
      <w:r w:rsidRPr="00F812AA">
        <w:rPr>
          <w:color w:val="000000"/>
          <w:sz w:val="28"/>
          <w:szCs w:val="28"/>
          <w:lang w:val="uk-UA"/>
        </w:rPr>
        <w:t>штучним”</w:t>
      </w:r>
      <w:proofErr w:type="spellEnd"/>
      <w:r w:rsidRPr="00F812AA">
        <w:rPr>
          <w:color w:val="000000"/>
          <w:sz w:val="28"/>
          <w:szCs w:val="28"/>
          <w:lang w:val="uk-UA"/>
        </w:rPr>
        <w:t xml:space="preserve"> інтелектом.</w:t>
      </w:r>
    </w:p>
    <w:p w:rsidR="00F812AA" w:rsidRPr="00F812AA" w:rsidRDefault="00F812AA" w:rsidP="00F812AA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F812AA">
        <w:rPr>
          <w:color w:val="000000"/>
          <w:sz w:val="28"/>
          <w:szCs w:val="28"/>
          <w:lang w:val="uk-UA"/>
        </w:rPr>
        <w:t xml:space="preserve">Орієнтація виключно на академічну „ </w:t>
      </w:r>
      <w:proofErr w:type="spellStart"/>
      <w:r w:rsidRPr="00F812AA">
        <w:rPr>
          <w:color w:val="000000"/>
          <w:sz w:val="28"/>
          <w:szCs w:val="28"/>
          <w:lang w:val="uk-UA"/>
        </w:rPr>
        <w:t>успішність”</w:t>
      </w:r>
      <w:proofErr w:type="spellEnd"/>
      <w:r w:rsidRPr="00F812AA">
        <w:rPr>
          <w:color w:val="000000"/>
          <w:sz w:val="28"/>
          <w:szCs w:val="28"/>
          <w:lang w:val="uk-UA"/>
        </w:rPr>
        <w:t xml:space="preserve"> у школі аж ніяк не готує її випускників до реального життя. Цілісне сприйняття світу відбувається лише тоді, коли людина не тільки аналізує те, що відбувається, а й ставиться до нього емоційно. Це дозволяє глибше зануритись у приховану сутність буття, здобути цілісне знання, адже:</w:t>
      </w:r>
    </w:p>
    <w:p w:rsidR="00F812AA" w:rsidRPr="00F812AA" w:rsidRDefault="00F812AA" w:rsidP="00F812AA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F812AA">
        <w:rPr>
          <w:color w:val="000000"/>
          <w:sz w:val="28"/>
          <w:szCs w:val="28"/>
          <w:lang w:val="uk-UA"/>
        </w:rPr>
        <w:t xml:space="preserve">* емоційно значимі для дитини ситуації спонукають її до самовираження; до передачі загальних, сутнісних для всіх людей культурних  </w:t>
      </w:r>
      <w:proofErr w:type="spellStart"/>
      <w:r w:rsidRPr="00F812AA">
        <w:rPr>
          <w:color w:val="000000"/>
          <w:sz w:val="28"/>
          <w:szCs w:val="28"/>
          <w:lang w:val="uk-UA"/>
        </w:rPr>
        <w:t>„сенсів”</w:t>
      </w:r>
      <w:proofErr w:type="spellEnd"/>
      <w:r w:rsidRPr="00F812AA">
        <w:rPr>
          <w:color w:val="000000"/>
          <w:sz w:val="28"/>
          <w:szCs w:val="28"/>
          <w:lang w:val="uk-UA"/>
        </w:rPr>
        <w:t>;</w:t>
      </w:r>
    </w:p>
    <w:p w:rsidR="00F812AA" w:rsidRPr="00F812AA" w:rsidRDefault="00F812AA" w:rsidP="00F812AA">
      <w:pPr>
        <w:ind w:firstLine="900"/>
        <w:jc w:val="both"/>
        <w:rPr>
          <w:sz w:val="28"/>
          <w:szCs w:val="28"/>
          <w:lang w:val="uk-UA"/>
        </w:rPr>
      </w:pPr>
      <w:r w:rsidRPr="00F812AA">
        <w:rPr>
          <w:sz w:val="28"/>
          <w:szCs w:val="28"/>
          <w:lang w:val="uk-UA"/>
        </w:rPr>
        <w:t>* емоції створюють той особистісний, суб’єктивний контекст, у який ми вписуємо нові знання;</w:t>
      </w:r>
    </w:p>
    <w:p w:rsidR="00F812AA" w:rsidRPr="00F812AA" w:rsidRDefault="00F812AA" w:rsidP="00F812AA">
      <w:pPr>
        <w:ind w:firstLine="900"/>
        <w:jc w:val="both"/>
        <w:rPr>
          <w:sz w:val="28"/>
          <w:szCs w:val="28"/>
          <w:lang w:val="uk-UA"/>
        </w:rPr>
      </w:pPr>
      <w:r w:rsidRPr="00F812AA">
        <w:rPr>
          <w:sz w:val="28"/>
          <w:szCs w:val="28"/>
          <w:lang w:val="uk-UA"/>
        </w:rPr>
        <w:t>* емоційно забарвлене знання мотивує дитину до подальшого пізнання, вивчення, дослідження;</w:t>
      </w:r>
    </w:p>
    <w:p w:rsidR="00F812AA" w:rsidRPr="00F812AA" w:rsidRDefault="00F812AA" w:rsidP="00F812AA">
      <w:pPr>
        <w:ind w:firstLine="900"/>
        <w:jc w:val="both"/>
        <w:rPr>
          <w:sz w:val="28"/>
          <w:szCs w:val="28"/>
          <w:lang w:val="uk-UA"/>
        </w:rPr>
      </w:pPr>
      <w:r w:rsidRPr="00F812AA">
        <w:rPr>
          <w:sz w:val="28"/>
          <w:szCs w:val="28"/>
          <w:lang w:val="uk-UA"/>
        </w:rPr>
        <w:t xml:space="preserve">* освіта, яка </w:t>
      </w:r>
      <w:proofErr w:type="spellStart"/>
      <w:r w:rsidRPr="00F812AA">
        <w:rPr>
          <w:sz w:val="28"/>
          <w:szCs w:val="28"/>
          <w:lang w:val="uk-UA"/>
        </w:rPr>
        <w:t>задіює</w:t>
      </w:r>
      <w:proofErr w:type="spellEnd"/>
      <w:r w:rsidRPr="00F812AA">
        <w:rPr>
          <w:sz w:val="28"/>
          <w:szCs w:val="28"/>
          <w:lang w:val="uk-UA"/>
        </w:rPr>
        <w:t xml:space="preserve"> емоційну сферу людини, сприяє розвитку ціннісного ставлення до інших людей.</w:t>
      </w:r>
    </w:p>
    <w:p w:rsidR="00F812AA" w:rsidRPr="00F812AA" w:rsidRDefault="00F812AA" w:rsidP="00F812AA">
      <w:pPr>
        <w:ind w:firstLine="900"/>
        <w:jc w:val="both"/>
        <w:rPr>
          <w:sz w:val="28"/>
          <w:szCs w:val="28"/>
          <w:lang w:val="uk-UA"/>
        </w:rPr>
      </w:pPr>
      <w:r w:rsidRPr="00F812AA">
        <w:rPr>
          <w:sz w:val="28"/>
          <w:szCs w:val="28"/>
          <w:lang w:val="uk-UA"/>
        </w:rPr>
        <w:t>Предметом особливої уваги педагогів мають бути й такі поняття, як емоційний баланс, емоційна свобода, емоційний стиль, емоційна зрілість, емоційна обдарованість.</w:t>
      </w:r>
    </w:p>
    <w:p w:rsidR="00F812AA" w:rsidRPr="00F812AA" w:rsidRDefault="00F812AA" w:rsidP="00F812AA">
      <w:pPr>
        <w:ind w:firstLine="900"/>
        <w:jc w:val="both"/>
        <w:rPr>
          <w:sz w:val="28"/>
          <w:szCs w:val="28"/>
          <w:lang w:val="uk-UA"/>
        </w:rPr>
      </w:pPr>
      <w:r w:rsidRPr="00F812AA">
        <w:rPr>
          <w:sz w:val="28"/>
          <w:szCs w:val="28"/>
          <w:lang w:val="uk-UA"/>
        </w:rPr>
        <w:t>Зупинимося більш детально на емоційній обдарованості.</w:t>
      </w:r>
    </w:p>
    <w:p w:rsidR="00F812AA" w:rsidRPr="00F812AA" w:rsidRDefault="00F812AA" w:rsidP="00F812AA">
      <w:pPr>
        <w:ind w:firstLine="900"/>
        <w:jc w:val="both"/>
        <w:rPr>
          <w:sz w:val="28"/>
          <w:szCs w:val="28"/>
          <w:lang w:val="uk-UA"/>
        </w:rPr>
      </w:pPr>
      <w:r w:rsidRPr="00F812AA">
        <w:rPr>
          <w:sz w:val="28"/>
          <w:szCs w:val="28"/>
          <w:lang w:val="uk-UA"/>
        </w:rPr>
        <w:t>Сутність ефективності, з яким людина використовує свої здібності, включно з логічним інтелектом, Д.</w:t>
      </w:r>
      <w:proofErr w:type="spellStart"/>
      <w:r w:rsidRPr="00F812AA">
        <w:rPr>
          <w:sz w:val="28"/>
          <w:szCs w:val="28"/>
          <w:lang w:val="uk-UA"/>
        </w:rPr>
        <w:t>Гоулмен</w:t>
      </w:r>
      <w:proofErr w:type="spellEnd"/>
      <w:r w:rsidRPr="00F812AA">
        <w:rPr>
          <w:sz w:val="28"/>
          <w:szCs w:val="28"/>
          <w:lang w:val="uk-UA"/>
        </w:rPr>
        <w:t xml:space="preserve"> визнає як емоційну обдарованість.</w:t>
      </w:r>
    </w:p>
    <w:p w:rsidR="00F812AA" w:rsidRPr="00F812AA" w:rsidRDefault="00F812AA" w:rsidP="00F812AA">
      <w:pPr>
        <w:ind w:firstLine="900"/>
        <w:jc w:val="both"/>
        <w:rPr>
          <w:sz w:val="28"/>
          <w:szCs w:val="28"/>
          <w:lang w:val="uk-UA"/>
        </w:rPr>
      </w:pPr>
      <w:r w:rsidRPr="00F812AA">
        <w:rPr>
          <w:sz w:val="28"/>
          <w:szCs w:val="28"/>
          <w:lang w:val="uk-UA"/>
        </w:rPr>
        <w:t>Емоційно обдаровані люди – ті, хто вміє знаходити лад зі своїми почуттями і враховує почуття інших людей. Маючи розвинуту емоційну грамотність, вони створюють навколо себе ауру добра і доброзичливості, вступають у конструктивний діалог, успішно працюють у команді.</w:t>
      </w:r>
    </w:p>
    <w:p w:rsidR="00F812AA" w:rsidRPr="00F812AA" w:rsidRDefault="00F812AA" w:rsidP="00F812AA">
      <w:pPr>
        <w:ind w:firstLine="900"/>
        <w:jc w:val="both"/>
        <w:rPr>
          <w:sz w:val="28"/>
          <w:szCs w:val="28"/>
          <w:lang w:val="uk-UA"/>
        </w:rPr>
      </w:pPr>
      <w:r w:rsidRPr="00F812AA">
        <w:rPr>
          <w:sz w:val="28"/>
          <w:szCs w:val="28"/>
          <w:lang w:val="uk-UA"/>
        </w:rPr>
        <w:t>Емоційні здібності полягають у здатності розпізнавати власні почуття з тим, щоб упевнено приймати рішення; в емоційному самоконтролі, вмінні спрямовувати свої почуття на досягнення мети; у чутливості до емоцій інших. Люди, які розуміють, що відчувають інші, краще налаштовані на реалізацію соціальних завдань, тож вони досягають більшого успіху в житті.</w:t>
      </w:r>
    </w:p>
    <w:p w:rsidR="00F812AA" w:rsidRPr="00F812AA" w:rsidRDefault="00F812AA" w:rsidP="00F812AA">
      <w:pPr>
        <w:ind w:firstLine="900"/>
        <w:jc w:val="both"/>
        <w:rPr>
          <w:sz w:val="28"/>
          <w:szCs w:val="28"/>
          <w:lang w:val="uk-UA"/>
        </w:rPr>
      </w:pPr>
      <w:r w:rsidRPr="00F812AA">
        <w:rPr>
          <w:sz w:val="28"/>
          <w:szCs w:val="28"/>
          <w:lang w:val="uk-UA"/>
        </w:rPr>
        <w:t>Емоційна обдарованість є багатогранною. У кожної людини може бути розвинутий свій емоційно-інтелектуальний комплекс.</w:t>
      </w:r>
    </w:p>
    <w:p w:rsidR="00F812AA" w:rsidRPr="00F812AA" w:rsidRDefault="00F812AA" w:rsidP="00F812AA">
      <w:pPr>
        <w:ind w:firstLine="900"/>
        <w:jc w:val="both"/>
        <w:rPr>
          <w:sz w:val="28"/>
          <w:szCs w:val="28"/>
          <w:lang w:val="uk-UA"/>
        </w:rPr>
      </w:pPr>
      <w:r w:rsidRPr="00F812AA">
        <w:rPr>
          <w:sz w:val="28"/>
          <w:szCs w:val="28"/>
          <w:lang w:val="uk-UA"/>
        </w:rPr>
        <w:t>Тож розвиток емоційного інтелекту допоможе віднайти нові рішення багатьох шкільних проблем, в тому числі й в розвитку інноваційного потенціалу інтелектуально обдарованих дітей.</w:t>
      </w:r>
    </w:p>
    <w:p w:rsidR="00F812AA" w:rsidRPr="00F812AA" w:rsidRDefault="00F812AA" w:rsidP="00F812AA">
      <w:pPr>
        <w:ind w:firstLine="900"/>
        <w:jc w:val="both"/>
        <w:rPr>
          <w:sz w:val="32"/>
          <w:szCs w:val="32"/>
          <w:lang w:val="uk-UA"/>
        </w:rPr>
      </w:pPr>
    </w:p>
    <w:p w:rsidR="00F812AA" w:rsidRDefault="00F812AA" w:rsidP="00F812AA">
      <w:pPr>
        <w:ind w:firstLine="900"/>
        <w:jc w:val="both"/>
        <w:rPr>
          <w:b/>
          <w:sz w:val="32"/>
          <w:szCs w:val="32"/>
          <w:lang w:val="uk-UA"/>
        </w:rPr>
      </w:pPr>
    </w:p>
    <w:p w:rsidR="00F812AA" w:rsidRDefault="00F812AA" w:rsidP="00F812AA">
      <w:pPr>
        <w:ind w:firstLine="900"/>
        <w:jc w:val="both"/>
        <w:rPr>
          <w:b/>
          <w:sz w:val="32"/>
          <w:szCs w:val="32"/>
          <w:lang w:val="uk-UA"/>
        </w:rPr>
      </w:pPr>
    </w:p>
    <w:p w:rsidR="00F812AA" w:rsidRDefault="00F812AA" w:rsidP="00F812AA">
      <w:pPr>
        <w:ind w:firstLine="900"/>
        <w:jc w:val="both"/>
        <w:rPr>
          <w:b/>
          <w:sz w:val="32"/>
          <w:szCs w:val="32"/>
          <w:lang w:val="uk-UA"/>
        </w:rPr>
      </w:pPr>
    </w:p>
    <w:p w:rsidR="00F812AA" w:rsidRDefault="00F812AA" w:rsidP="00F812AA">
      <w:pPr>
        <w:ind w:firstLine="900"/>
        <w:jc w:val="both"/>
        <w:rPr>
          <w:b/>
          <w:sz w:val="32"/>
          <w:szCs w:val="32"/>
          <w:lang w:val="uk-UA"/>
        </w:rPr>
      </w:pPr>
    </w:p>
    <w:p w:rsidR="00D00110" w:rsidRPr="00F812AA" w:rsidRDefault="00D00110">
      <w:pPr>
        <w:rPr>
          <w:lang w:val="uk-UA"/>
        </w:rPr>
      </w:pPr>
    </w:p>
    <w:sectPr w:rsidR="00D00110" w:rsidRPr="00F812AA" w:rsidSect="00D0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2AA"/>
    <w:rsid w:val="00D00110"/>
    <w:rsid w:val="00F8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2016-02-07T13:53:00Z</dcterms:created>
  <dcterms:modified xsi:type="dcterms:W3CDTF">2016-02-07T13:53:00Z</dcterms:modified>
</cp:coreProperties>
</file>